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07" w:rsidRDefault="00A94007" w:rsidP="00A94007">
      <w:pPr>
        <w:spacing w:before="73"/>
        <w:ind w:left="1650" w:right="1639"/>
        <w:jc w:val="center"/>
        <w:rPr>
          <w:b/>
        </w:rPr>
      </w:pPr>
    </w:p>
    <w:p w:rsidR="00A94007" w:rsidRDefault="00A94007" w:rsidP="00A94007">
      <w:pPr>
        <w:spacing w:before="73"/>
        <w:ind w:left="1650" w:right="1639"/>
        <w:jc w:val="center"/>
        <w:rPr>
          <w:b/>
        </w:rPr>
      </w:pPr>
      <w:bookmarkStart w:id="0" w:name="_GoBack"/>
      <w:bookmarkEnd w:id="0"/>
      <w:r>
        <w:rPr>
          <w:b/>
        </w:rPr>
        <w:t>FAC-SIMILE DI ELENCO DEI BENI POSTI IN VENDITA</w:t>
      </w:r>
    </w:p>
    <w:p w:rsidR="00A94007" w:rsidRDefault="00A94007" w:rsidP="00A94007">
      <w:pPr>
        <w:spacing w:before="1"/>
        <w:ind w:left="1651" w:right="1639"/>
        <w:jc w:val="center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occasione della partecipazione al Mercatino denominato</w:t>
      </w:r>
    </w:p>
    <w:p w:rsidR="00A94007" w:rsidRDefault="00A94007" w:rsidP="00A94007">
      <w:pPr>
        <w:pStyle w:val="Corpotesto"/>
        <w:spacing w:before="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154305</wp:posOffset>
                </wp:positionV>
                <wp:extent cx="2797810" cy="0"/>
                <wp:effectExtent l="12065" t="5080" r="9525" b="13970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810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1D05" id="Connettore 1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.7pt,12.15pt" to="4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" strokeweight=".24447mm">
                <w10:wrap type="topAndBottom" anchorx="page"/>
              </v:line>
            </w:pict>
          </mc:Fallback>
        </mc:AlternateContent>
      </w:r>
    </w:p>
    <w:p w:rsidR="00A94007" w:rsidRDefault="00A94007" w:rsidP="00A94007">
      <w:pPr>
        <w:pStyle w:val="Corpotesto"/>
        <w:spacing w:before="100"/>
        <w:ind w:left="1643" w:right="1639"/>
        <w:jc w:val="center"/>
      </w:pPr>
      <w:proofErr w:type="gramStart"/>
      <w:r>
        <w:rPr>
          <w:b/>
          <w:spacing w:val="6"/>
        </w:rPr>
        <w:t>del</w:t>
      </w:r>
      <w:proofErr w:type="gramEnd"/>
      <w:r>
        <w:rPr>
          <w:b/>
          <w:spacing w:val="6"/>
        </w:rPr>
        <w:t xml:space="preserve"> </w:t>
      </w:r>
      <w:r>
        <w:rPr>
          <w:spacing w:val="8"/>
        </w:rPr>
        <w:t xml:space="preserve">__________________ (indicare </w:t>
      </w:r>
      <w:r>
        <w:rPr>
          <w:spacing w:val="4"/>
        </w:rPr>
        <w:t>la</w:t>
      </w:r>
      <w:r>
        <w:rPr>
          <w:spacing w:val="60"/>
        </w:rPr>
        <w:t xml:space="preserve"> </w:t>
      </w:r>
      <w:r>
        <w:rPr>
          <w:spacing w:val="7"/>
        </w:rPr>
        <w:t>data)</w:t>
      </w:r>
    </w:p>
    <w:p w:rsidR="00A94007" w:rsidRDefault="00A94007" w:rsidP="00A94007">
      <w:pPr>
        <w:pStyle w:val="Corpotesto"/>
        <w:rPr>
          <w:sz w:val="24"/>
        </w:rPr>
      </w:pPr>
    </w:p>
    <w:p w:rsidR="00A94007" w:rsidRDefault="00A94007" w:rsidP="00A94007">
      <w:pPr>
        <w:pStyle w:val="Corpotesto"/>
        <w:spacing w:before="11"/>
        <w:rPr>
          <w:sz w:val="19"/>
        </w:rPr>
      </w:pPr>
    </w:p>
    <w:p w:rsidR="00A94007" w:rsidRDefault="00A94007" w:rsidP="00A94007">
      <w:pPr>
        <w:pStyle w:val="Corpotesto"/>
        <w:tabs>
          <w:tab w:val="left" w:pos="9300"/>
        </w:tabs>
        <w:ind w:left="115"/>
      </w:pPr>
      <w:r>
        <w:t>COGNOME E</w:t>
      </w:r>
      <w:r>
        <w:rPr>
          <w:spacing w:val="-3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A94007" w:rsidRDefault="00A94007" w:rsidP="00A94007">
      <w:pPr>
        <w:pStyle w:val="Corpotesto"/>
      </w:pPr>
    </w:p>
    <w:p w:rsidR="00A94007" w:rsidRDefault="00A94007" w:rsidP="00A94007">
      <w:pPr>
        <w:pStyle w:val="Corpotesto"/>
        <w:tabs>
          <w:tab w:val="left" w:leader="underscore" w:pos="5981"/>
        </w:tabs>
        <w:ind w:left="115"/>
      </w:pPr>
      <w:r>
        <w:rPr>
          <w:spacing w:val="8"/>
        </w:rPr>
        <w:t>TESSERINO</w:t>
      </w:r>
      <w:r>
        <w:rPr>
          <w:spacing w:val="21"/>
        </w:rPr>
        <w:t xml:space="preserve"> </w:t>
      </w:r>
      <w:r>
        <w:rPr>
          <w:spacing w:val="4"/>
        </w:rPr>
        <w:t>n.</w:t>
      </w:r>
      <w:r>
        <w:rPr>
          <w:spacing w:val="20"/>
        </w:rPr>
        <w:t xml:space="preserve"> </w:t>
      </w:r>
      <w:r>
        <w:t>|</w:t>
      </w:r>
      <w:r>
        <w:tab/>
        <w:t>|</w:t>
      </w:r>
    </w:p>
    <w:p w:rsidR="00A94007" w:rsidRDefault="00A94007" w:rsidP="00A94007">
      <w:pPr>
        <w:pStyle w:val="Corpotesto"/>
        <w:tabs>
          <w:tab w:val="left" w:leader="underscore" w:pos="9656"/>
        </w:tabs>
        <w:spacing w:before="127"/>
        <w:ind w:left="115"/>
      </w:pPr>
      <w:r>
        <w:rPr>
          <w:spacing w:val="8"/>
        </w:rPr>
        <w:t xml:space="preserve">Rilasciato </w:t>
      </w:r>
      <w:proofErr w:type="gramStart"/>
      <w:r>
        <w:rPr>
          <w:spacing w:val="4"/>
        </w:rPr>
        <w:t xml:space="preserve">il  </w:t>
      </w:r>
      <w:r>
        <w:rPr>
          <w:spacing w:val="8"/>
        </w:rPr>
        <w:t>|</w:t>
      </w:r>
      <w:proofErr w:type="gramEnd"/>
      <w:r>
        <w:rPr>
          <w:spacing w:val="8"/>
        </w:rPr>
        <w:t xml:space="preserve">________________| </w:t>
      </w:r>
      <w:r>
        <w:rPr>
          <w:spacing w:val="6"/>
        </w:rPr>
        <w:t xml:space="preserve">dal </w:t>
      </w:r>
      <w:r>
        <w:rPr>
          <w:spacing w:val="7"/>
        </w:rPr>
        <w:t>Comune</w:t>
      </w:r>
      <w:r>
        <w:rPr>
          <w:spacing w:val="21"/>
        </w:rPr>
        <w:t xml:space="preserve"> </w:t>
      </w:r>
      <w:r>
        <w:rPr>
          <w:spacing w:val="4"/>
        </w:rPr>
        <w:t>di</w:t>
      </w:r>
      <w:r>
        <w:rPr>
          <w:spacing w:val="21"/>
        </w:rPr>
        <w:t xml:space="preserve"> </w:t>
      </w:r>
      <w:r>
        <w:t>|</w:t>
      </w:r>
      <w:r>
        <w:tab/>
        <w:t>|</w:t>
      </w:r>
    </w:p>
    <w:p w:rsidR="00A94007" w:rsidRDefault="00A94007" w:rsidP="00A94007">
      <w:pPr>
        <w:pStyle w:val="Corpotesto"/>
        <w:spacing w:after="1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94007" w:rsidTr="009D24E3">
        <w:trPr>
          <w:trHeight w:val="359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2943"/>
                <w:tab w:val="left" w:pos="9583"/>
              </w:tabs>
              <w:ind w:left="53"/>
              <w:rPr>
                <w:b/>
              </w:rPr>
            </w:pPr>
            <w:r w:rsidRPr="00A94007">
              <w:rPr>
                <w:rFonts w:ascii="Times New Roman"/>
                <w:shd w:val="clear" w:color="auto" w:fill="33FF99"/>
                <w:lang w:val="it-IT"/>
              </w:rPr>
              <w:t xml:space="preserve"> </w:t>
            </w:r>
            <w:r w:rsidRPr="00A94007">
              <w:rPr>
                <w:rFonts w:ascii="Times New Roman"/>
                <w:shd w:val="clear" w:color="auto" w:fill="33FF99"/>
                <w:lang w:val="it-IT"/>
              </w:rPr>
              <w:tab/>
            </w:r>
            <w:r>
              <w:rPr>
                <w:b/>
                <w:spacing w:val="-3"/>
                <w:shd w:val="clear" w:color="auto" w:fill="33FF99"/>
              </w:rPr>
              <w:t xml:space="preserve">CATEGORIA: </w:t>
            </w:r>
            <w:proofErr w:type="spellStart"/>
            <w:r>
              <w:rPr>
                <w:b/>
                <w:shd w:val="clear" w:color="auto" w:fill="33FF99"/>
              </w:rPr>
              <w:t>Capi</w:t>
            </w:r>
            <w:proofErr w:type="spellEnd"/>
            <w:r>
              <w:rPr>
                <w:b/>
                <w:shd w:val="clear" w:color="auto" w:fill="33FF99"/>
              </w:rPr>
              <w:t xml:space="preserve"> di</w:t>
            </w:r>
            <w:r>
              <w:rPr>
                <w:b/>
                <w:spacing w:val="-8"/>
                <w:shd w:val="clear" w:color="auto" w:fill="33FF99"/>
              </w:rPr>
              <w:t xml:space="preserve"> </w:t>
            </w:r>
            <w:proofErr w:type="spellStart"/>
            <w:r>
              <w:rPr>
                <w:b/>
                <w:shd w:val="clear" w:color="auto" w:fill="33FF99"/>
              </w:rPr>
              <w:t>Abbigliamento</w:t>
            </w:r>
            <w:proofErr w:type="spellEnd"/>
            <w:r>
              <w:rPr>
                <w:b/>
                <w:shd w:val="clear" w:color="auto" w:fill="33FF99"/>
              </w:rPr>
              <w:tab/>
            </w:r>
          </w:p>
        </w:tc>
      </w:tr>
      <w:tr w:rsidR="00A94007" w:rsidTr="009D24E3">
        <w:trPr>
          <w:trHeight w:val="360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  <w:spacing w:before="53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Maglie</w:t>
            </w:r>
            <w:proofErr w:type="spellEnd"/>
          </w:p>
        </w:tc>
      </w:tr>
      <w:tr w:rsidR="00A94007" w:rsidTr="009D24E3">
        <w:trPr>
          <w:trHeight w:val="359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Camicie</w:t>
            </w:r>
            <w:proofErr w:type="spellEnd"/>
          </w:p>
        </w:tc>
      </w:tr>
      <w:tr w:rsidR="00A94007" w:rsidTr="009D24E3">
        <w:trPr>
          <w:trHeight w:val="360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  <w:spacing w:before="53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Pantaloni</w:t>
            </w:r>
            <w:proofErr w:type="spellEnd"/>
          </w:p>
        </w:tc>
      </w:tr>
    </w:tbl>
    <w:p w:rsidR="00A94007" w:rsidRDefault="00A94007" w:rsidP="00A94007">
      <w:pPr>
        <w:pStyle w:val="Corpotesto"/>
        <w:rPr>
          <w:sz w:val="20"/>
        </w:rPr>
      </w:pPr>
    </w:p>
    <w:p w:rsidR="00A94007" w:rsidRDefault="00A94007" w:rsidP="00A94007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94007" w:rsidTr="009D24E3">
        <w:trPr>
          <w:trHeight w:val="360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2999"/>
                <w:tab w:val="left" w:pos="9583"/>
              </w:tabs>
              <w:spacing w:before="53"/>
              <w:ind w:left="53"/>
              <w:rPr>
                <w:b/>
              </w:rPr>
            </w:pPr>
            <w:r>
              <w:rPr>
                <w:rFonts w:ascii="Times New Roman"/>
                <w:shd w:val="clear" w:color="auto" w:fill="33FF99"/>
              </w:rPr>
              <w:t xml:space="preserve"> </w:t>
            </w:r>
            <w:r>
              <w:rPr>
                <w:rFonts w:ascii="Times New Roman"/>
                <w:shd w:val="clear" w:color="auto" w:fill="33FF99"/>
              </w:rPr>
              <w:tab/>
            </w:r>
            <w:r>
              <w:rPr>
                <w:b/>
                <w:spacing w:val="-3"/>
                <w:shd w:val="clear" w:color="auto" w:fill="33FF99"/>
              </w:rPr>
              <w:t xml:space="preserve">CATEGORIA: </w:t>
            </w:r>
            <w:proofErr w:type="spellStart"/>
            <w:r>
              <w:rPr>
                <w:b/>
                <w:shd w:val="clear" w:color="auto" w:fill="33FF99"/>
              </w:rPr>
              <w:t>Articoli</w:t>
            </w:r>
            <w:proofErr w:type="spellEnd"/>
            <w:r>
              <w:rPr>
                <w:b/>
                <w:shd w:val="clear" w:color="auto" w:fill="33FF99"/>
              </w:rPr>
              <w:t xml:space="preserve"> di</w:t>
            </w:r>
            <w:r>
              <w:rPr>
                <w:b/>
                <w:spacing w:val="-7"/>
                <w:shd w:val="clear" w:color="auto" w:fill="33FF99"/>
              </w:rPr>
              <w:t xml:space="preserve"> </w:t>
            </w:r>
            <w:proofErr w:type="spellStart"/>
            <w:r>
              <w:rPr>
                <w:b/>
                <w:shd w:val="clear" w:color="auto" w:fill="33FF99"/>
              </w:rPr>
              <w:t>ferramenta</w:t>
            </w:r>
            <w:proofErr w:type="spellEnd"/>
            <w:r>
              <w:rPr>
                <w:b/>
                <w:shd w:val="clear" w:color="auto" w:fill="33FF99"/>
              </w:rPr>
              <w:tab/>
            </w:r>
          </w:p>
        </w:tc>
      </w:tr>
      <w:tr w:rsidR="00A94007" w:rsidTr="009D24E3">
        <w:trPr>
          <w:trHeight w:val="359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475"/>
              </w:tabs>
              <w:rPr>
                <w:lang w:val="it-IT"/>
              </w:rPr>
            </w:pPr>
            <w:r w:rsidRPr="00A94007">
              <w:rPr>
                <w:lang w:val="it-IT"/>
              </w:rPr>
              <w:t>Chiodi</w:t>
            </w:r>
            <w:r w:rsidRPr="00A94007">
              <w:rPr>
                <w:spacing w:val="-3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1"/>
                <w:lang w:val="it-IT"/>
              </w:rPr>
              <w:t xml:space="preserve"> </w:t>
            </w:r>
            <w:r w:rsidRPr="00A94007">
              <w:rPr>
                <w:lang w:val="it-IT"/>
              </w:rPr>
              <w:t>chiodi)</w:t>
            </w:r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597"/>
              </w:tabs>
              <w:spacing w:before="53"/>
              <w:rPr>
                <w:lang w:val="it-IT"/>
              </w:rPr>
            </w:pPr>
            <w:r w:rsidRPr="00A94007">
              <w:rPr>
                <w:lang w:val="it-IT"/>
              </w:rPr>
              <w:t>Puntine</w:t>
            </w:r>
            <w:r w:rsidRPr="00A94007">
              <w:rPr>
                <w:spacing w:val="-3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1"/>
                <w:lang w:val="it-IT"/>
              </w:rPr>
              <w:t xml:space="preserve"> </w:t>
            </w:r>
            <w:r w:rsidRPr="00A94007">
              <w:rPr>
                <w:lang w:val="it-IT"/>
              </w:rPr>
              <w:t>puntine)</w:t>
            </w:r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153"/>
              </w:tabs>
              <w:rPr>
                <w:lang w:val="it-IT"/>
              </w:rPr>
            </w:pPr>
            <w:r w:rsidRPr="00A94007">
              <w:rPr>
                <w:lang w:val="it-IT"/>
              </w:rPr>
              <w:t>Viti</w:t>
            </w:r>
            <w:r w:rsidRPr="00A94007">
              <w:rPr>
                <w:spacing w:val="-4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1"/>
                <w:lang w:val="it-IT"/>
              </w:rPr>
              <w:t xml:space="preserve"> </w:t>
            </w:r>
            <w:r w:rsidRPr="00A94007">
              <w:rPr>
                <w:lang w:val="it-IT"/>
              </w:rPr>
              <w:t>viti)</w:t>
            </w:r>
          </w:p>
        </w:tc>
      </w:tr>
    </w:tbl>
    <w:p w:rsidR="00A94007" w:rsidRDefault="00A94007" w:rsidP="00A94007">
      <w:pPr>
        <w:pStyle w:val="Corpotesto"/>
        <w:rPr>
          <w:sz w:val="20"/>
        </w:rPr>
      </w:pPr>
    </w:p>
    <w:p w:rsidR="00A94007" w:rsidRDefault="00A94007" w:rsidP="00A94007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94007" w:rsidTr="009D24E3">
        <w:trPr>
          <w:trHeight w:val="358"/>
        </w:trPr>
        <w:tc>
          <w:tcPr>
            <w:tcW w:w="9640" w:type="dxa"/>
            <w:shd w:val="clear" w:color="auto" w:fill="33FF99"/>
          </w:tcPr>
          <w:p w:rsidR="00A94007" w:rsidRDefault="00A94007" w:rsidP="009D24E3">
            <w:pPr>
              <w:pStyle w:val="TableParagraph"/>
              <w:ind w:left="3071"/>
              <w:rPr>
                <w:b/>
              </w:rPr>
            </w:pPr>
            <w:r>
              <w:rPr>
                <w:b/>
              </w:rPr>
              <w:t xml:space="preserve">CATEGORIA: </w:t>
            </w:r>
            <w:proofErr w:type="spellStart"/>
            <w:r>
              <w:rPr>
                <w:b/>
              </w:rPr>
              <w:t>Articoli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cartoleria</w:t>
            </w:r>
            <w:proofErr w:type="spellEnd"/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487"/>
              </w:tabs>
              <w:spacing w:before="53"/>
              <w:rPr>
                <w:lang w:val="it-IT"/>
              </w:rPr>
            </w:pPr>
            <w:r w:rsidRPr="00A94007">
              <w:rPr>
                <w:lang w:val="it-IT"/>
              </w:rPr>
              <w:t>Penne</w:t>
            </w:r>
            <w:r w:rsidRPr="00A94007">
              <w:rPr>
                <w:spacing w:val="-2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1"/>
                <w:lang w:val="it-IT"/>
              </w:rPr>
              <w:t xml:space="preserve"> </w:t>
            </w:r>
            <w:r w:rsidRPr="00A94007">
              <w:rPr>
                <w:lang w:val="it-IT"/>
              </w:rPr>
              <w:t>penne)</w:t>
            </w:r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449"/>
              </w:tabs>
              <w:rPr>
                <w:lang w:val="it-IT"/>
              </w:rPr>
            </w:pPr>
            <w:r w:rsidRPr="00A94007">
              <w:rPr>
                <w:lang w:val="it-IT"/>
              </w:rPr>
              <w:t>Matite</w:t>
            </w:r>
            <w:r w:rsidRPr="00A94007">
              <w:rPr>
                <w:spacing w:val="-3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2"/>
                <w:lang w:val="it-IT"/>
              </w:rPr>
              <w:t xml:space="preserve"> </w:t>
            </w:r>
            <w:r w:rsidRPr="00A94007">
              <w:rPr>
                <w:lang w:val="it-IT"/>
              </w:rPr>
              <w:t>matite)</w:t>
            </w:r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1633"/>
              </w:tabs>
              <w:spacing w:before="53"/>
              <w:rPr>
                <w:lang w:val="it-IT"/>
              </w:rPr>
            </w:pPr>
            <w:r w:rsidRPr="00A94007">
              <w:rPr>
                <w:lang w:val="it-IT"/>
              </w:rPr>
              <w:t>Gomme</w:t>
            </w:r>
            <w:r w:rsidRPr="00A94007">
              <w:rPr>
                <w:spacing w:val="-2"/>
                <w:lang w:val="it-IT"/>
              </w:rPr>
              <w:t xml:space="preserve"> </w:t>
            </w:r>
            <w:r w:rsidRPr="00A94007">
              <w:rPr>
                <w:lang w:val="it-IT"/>
              </w:rPr>
              <w:t>(n.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proofErr w:type="gramStart"/>
            <w:r w:rsidRPr="00A94007">
              <w:rPr>
                <w:lang w:val="it-IT"/>
              </w:rPr>
              <w:t>scatole</w:t>
            </w:r>
            <w:proofErr w:type="gramEnd"/>
            <w:r w:rsidRPr="00A94007">
              <w:rPr>
                <w:lang w:val="it-IT"/>
              </w:rPr>
              <w:t xml:space="preserve"> contenenti</w:t>
            </w:r>
            <w:r w:rsidRPr="00A94007">
              <w:rPr>
                <w:spacing w:val="-1"/>
                <w:lang w:val="it-IT"/>
              </w:rPr>
              <w:t xml:space="preserve"> </w:t>
            </w:r>
            <w:r w:rsidRPr="00A94007">
              <w:rPr>
                <w:lang w:val="it-IT"/>
              </w:rPr>
              <w:t>gomme)</w:t>
            </w:r>
          </w:p>
        </w:tc>
      </w:tr>
    </w:tbl>
    <w:p w:rsidR="00A94007" w:rsidRDefault="00A94007" w:rsidP="00A94007">
      <w:pPr>
        <w:pStyle w:val="Corpotesto"/>
        <w:rPr>
          <w:sz w:val="20"/>
        </w:rPr>
      </w:pPr>
    </w:p>
    <w:p w:rsidR="00A94007" w:rsidRDefault="00A94007" w:rsidP="00A94007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94007" w:rsidTr="009D24E3">
        <w:trPr>
          <w:trHeight w:val="361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3569"/>
                <w:tab w:val="left" w:pos="9583"/>
              </w:tabs>
              <w:spacing w:before="53"/>
              <w:ind w:left="53"/>
              <w:rPr>
                <w:b/>
              </w:rPr>
            </w:pPr>
            <w:r w:rsidRPr="00A94007">
              <w:rPr>
                <w:rFonts w:ascii="Times New Roman"/>
                <w:shd w:val="clear" w:color="auto" w:fill="33FF99"/>
                <w:lang w:val="it-IT"/>
              </w:rPr>
              <w:t xml:space="preserve"> </w:t>
            </w:r>
            <w:r w:rsidRPr="00A94007">
              <w:rPr>
                <w:rFonts w:ascii="Times New Roman"/>
                <w:shd w:val="clear" w:color="auto" w:fill="33FF99"/>
                <w:lang w:val="it-IT"/>
              </w:rPr>
              <w:tab/>
            </w:r>
            <w:r>
              <w:rPr>
                <w:b/>
                <w:spacing w:val="-3"/>
                <w:shd w:val="clear" w:color="auto" w:fill="33FF99"/>
              </w:rPr>
              <w:t>CATEGORIA:</w:t>
            </w:r>
            <w:r>
              <w:rPr>
                <w:b/>
                <w:spacing w:val="-9"/>
                <w:shd w:val="clear" w:color="auto" w:fill="33FF99"/>
              </w:rPr>
              <w:t xml:space="preserve"> </w:t>
            </w:r>
            <w:proofErr w:type="spellStart"/>
            <w:r>
              <w:rPr>
                <w:b/>
                <w:shd w:val="clear" w:color="auto" w:fill="33FF99"/>
              </w:rPr>
              <w:t>Vasellame</w:t>
            </w:r>
            <w:proofErr w:type="spellEnd"/>
            <w:r>
              <w:rPr>
                <w:b/>
                <w:shd w:val="clear" w:color="auto" w:fill="33FF99"/>
              </w:rPr>
              <w:tab/>
            </w:r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Ciotole</w:t>
            </w:r>
            <w:proofErr w:type="spellEnd"/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717"/>
              </w:tabs>
              <w:spacing w:before="53"/>
              <w:rPr>
                <w:lang w:val="it-IT"/>
              </w:rPr>
            </w:pPr>
            <w:r w:rsidRPr="00A94007">
              <w:rPr>
                <w:lang w:val="it-IT"/>
              </w:rPr>
              <w:t>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r w:rsidRPr="00A94007">
              <w:rPr>
                <w:lang w:val="it-IT"/>
              </w:rPr>
              <w:t>Servizio tazzine da caffè da 6</w:t>
            </w:r>
            <w:r w:rsidRPr="00A94007">
              <w:rPr>
                <w:spacing w:val="-4"/>
                <w:lang w:val="it-IT"/>
              </w:rPr>
              <w:t xml:space="preserve"> </w:t>
            </w:r>
            <w:r w:rsidRPr="00A94007">
              <w:rPr>
                <w:lang w:val="it-IT"/>
              </w:rPr>
              <w:t>persone</w:t>
            </w:r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717"/>
              </w:tabs>
              <w:rPr>
                <w:lang w:val="it-IT"/>
              </w:rPr>
            </w:pPr>
            <w:r w:rsidRPr="00A94007">
              <w:rPr>
                <w:lang w:val="it-IT"/>
              </w:rPr>
              <w:t>n.</w:t>
            </w:r>
            <w:r w:rsidRPr="00A94007">
              <w:rPr>
                <w:u w:val="single"/>
                <w:lang w:val="it-IT"/>
              </w:rPr>
              <w:t xml:space="preserve"> </w:t>
            </w:r>
            <w:r w:rsidRPr="00A94007">
              <w:rPr>
                <w:u w:val="single"/>
                <w:lang w:val="it-IT"/>
              </w:rPr>
              <w:tab/>
            </w:r>
            <w:r w:rsidRPr="00A94007">
              <w:rPr>
                <w:lang w:val="it-IT"/>
              </w:rPr>
              <w:t>Servizio piatti da 12</w:t>
            </w:r>
            <w:r w:rsidRPr="00A94007">
              <w:rPr>
                <w:spacing w:val="-2"/>
                <w:lang w:val="it-IT"/>
              </w:rPr>
              <w:t xml:space="preserve"> </w:t>
            </w:r>
            <w:r w:rsidRPr="00A94007">
              <w:rPr>
                <w:lang w:val="it-IT"/>
              </w:rPr>
              <w:t>persone</w:t>
            </w:r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  <w:spacing w:before="53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spacing w:val="-4"/>
              </w:rPr>
              <w:t>Tazzine</w:t>
            </w:r>
            <w:proofErr w:type="spellEnd"/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Piatti</w:t>
            </w:r>
            <w:proofErr w:type="spellEnd"/>
          </w:p>
        </w:tc>
      </w:tr>
    </w:tbl>
    <w:p w:rsidR="00A94007" w:rsidRDefault="00A94007" w:rsidP="00A94007">
      <w:pPr>
        <w:pStyle w:val="Corpotesto"/>
        <w:rPr>
          <w:sz w:val="20"/>
        </w:rPr>
      </w:pPr>
    </w:p>
    <w:p w:rsidR="00A94007" w:rsidRDefault="00A94007" w:rsidP="00A94007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94007" w:rsidTr="009D24E3">
        <w:trPr>
          <w:trHeight w:val="361"/>
        </w:trPr>
        <w:tc>
          <w:tcPr>
            <w:tcW w:w="9640" w:type="dxa"/>
          </w:tcPr>
          <w:p w:rsidR="00A94007" w:rsidRPr="00A94007" w:rsidRDefault="00A94007" w:rsidP="009D24E3">
            <w:pPr>
              <w:pStyle w:val="TableParagraph"/>
              <w:tabs>
                <w:tab w:val="left" w:pos="2505"/>
                <w:tab w:val="left" w:pos="9583"/>
              </w:tabs>
              <w:spacing w:before="53"/>
              <w:ind w:left="53"/>
              <w:rPr>
                <w:b/>
                <w:lang w:val="it-IT"/>
              </w:rPr>
            </w:pPr>
            <w:r w:rsidRPr="00A94007">
              <w:rPr>
                <w:rFonts w:ascii="Times New Roman" w:hAnsi="Times New Roman"/>
                <w:shd w:val="clear" w:color="auto" w:fill="33FF99"/>
                <w:lang w:val="it-IT"/>
              </w:rPr>
              <w:t xml:space="preserve"> </w:t>
            </w:r>
            <w:r w:rsidRPr="00A94007">
              <w:rPr>
                <w:rFonts w:ascii="Times New Roman" w:hAnsi="Times New Roman"/>
                <w:shd w:val="clear" w:color="auto" w:fill="33FF99"/>
                <w:lang w:val="it-IT"/>
              </w:rPr>
              <w:tab/>
            </w:r>
            <w:r w:rsidRPr="00A94007">
              <w:rPr>
                <w:b/>
                <w:spacing w:val="-3"/>
                <w:shd w:val="clear" w:color="auto" w:fill="33FF99"/>
                <w:lang w:val="it-IT"/>
              </w:rPr>
              <w:t xml:space="preserve">CATEGORIA: </w:t>
            </w:r>
            <w:r w:rsidRPr="00A94007">
              <w:rPr>
                <w:b/>
                <w:shd w:val="clear" w:color="auto" w:fill="33FF99"/>
                <w:lang w:val="it-IT"/>
              </w:rPr>
              <w:t>Beni frutto della propria</w:t>
            </w:r>
            <w:r w:rsidRPr="00A94007">
              <w:rPr>
                <w:b/>
                <w:spacing w:val="-7"/>
                <w:shd w:val="clear" w:color="auto" w:fill="33FF99"/>
                <w:lang w:val="it-IT"/>
              </w:rPr>
              <w:t xml:space="preserve"> </w:t>
            </w:r>
            <w:r w:rsidRPr="00A94007">
              <w:rPr>
                <w:b/>
                <w:shd w:val="clear" w:color="auto" w:fill="33FF99"/>
                <w:lang w:val="it-IT"/>
              </w:rPr>
              <w:t>abilità</w:t>
            </w:r>
            <w:r w:rsidRPr="00A94007">
              <w:rPr>
                <w:b/>
                <w:shd w:val="clear" w:color="auto" w:fill="33FF99"/>
                <w:lang w:val="it-IT"/>
              </w:rPr>
              <w:tab/>
            </w:r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Collanine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perline</w:t>
            </w:r>
            <w:proofErr w:type="spellEnd"/>
          </w:p>
        </w:tc>
      </w:tr>
      <w:tr w:rsidR="00A94007" w:rsidTr="009D24E3">
        <w:trPr>
          <w:trHeight w:val="361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  <w:spacing w:before="53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Anelli</w:t>
            </w:r>
            <w:proofErr w:type="spellEnd"/>
          </w:p>
        </w:tc>
      </w:tr>
      <w:tr w:rsidR="00A94007" w:rsidTr="009D24E3">
        <w:trPr>
          <w:trHeight w:val="358"/>
        </w:trPr>
        <w:tc>
          <w:tcPr>
            <w:tcW w:w="9640" w:type="dxa"/>
          </w:tcPr>
          <w:p w:rsidR="00A94007" w:rsidRDefault="00A94007" w:rsidP="009D24E3">
            <w:pPr>
              <w:pStyle w:val="TableParagraph"/>
              <w:tabs>
                <w:tab w:val="left" w:pos="717"/>
              </w:tabs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spacing w:val="-5"/>
              </w:rPr>
              <w:t>Tegole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dipinte</w:t>
            </w:r>
            <w:proofErr w:type="spellEnd"/>
          </w:p>
        </w:tc>
      </w:tr>
    </w:tbl>
    <w:p w:rsidR="00A94007" w:rsidRDefault="00A94007" w:rsidP="00A94007">
      <w:pPr>
        <w:pStyle w:val="Corpotesto"/>
        <w:rPr>
          <w:sz w:val="24"/>
        </w:rPr>
      </w:pPr>
    </w:p>
    <w:p w:rsidR="00A94007" w:rsidRDefault="00A94007" w:rsidP="00A94007">
      <w:pPr>
        <w:pStyle w:val="Corpotesto"/>
        <w:rPr>
          <w:sz w:val="24"/>
        </w:rPr>
      </w:pPr>
    </w:p>
    <w:p w:rsidR="00A94007" w:rsidRDefault="00A94007" w:rsidP="00A94007">
      <w:pPr>
        <w:pStyle w:val="Corpotesto"/>
        <w:rPr>
          <w:sz w:val="24"/>
        </w:rPr>
      </w:pPr>
    </w:p>
    <w:p w:rsidR="00A94007" w:rsidRDefault="00A94007" w:rsidP="00A94007">
      <w:pPr>
        <w:spacing w:before="181"/>
        <w:ind w:left="115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5770880</wp:posOffset>
                </wp:positionH>
                <wp:positionV relativeFrom="paragraph">
                  <wp:posOffset>-467995</wp:posOffset>
                </wp:positionV>
                <wp:extent cx="979170" cy="998220"/>
                <wp:effectExtent l="8255" t="13970" r="12700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007" w:rsidRDefault="00A94007" w:rsidP="00A94007">
                            <w:pPr>
                              <w:spacing w:line="292" w:lineRule="exact"/>
                              <w:ind w:left="-8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4.4pt;margin-top:-36.85pt;width:77.1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" filled="f">
                <v:textbox inset="0,0,0,0">
                  <w:txbxContent>
                    <w:p w:rsidR="00A94007" w:rsidRDefault="00A94007" w:rsidP="00A94007">
                      <w:pPr>
                        <w:spacing w:line="292" w:lineRule="exact"/>
                        <w:ind w:left="-8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NB</w:t>
      </w:r>
      <w:r>
        <w:rPr>
          <w:b/>
        </w:rPr>
        <w:t xml:space="preserve">: </w:t>
      </w:r>
      <w:r>
        <w:rPr>
          <w:b/>
          <w:sz w:val="18"/>
        </w:rPr>
        <w:t>L’indicazione delle categorie dei beni posti in vendita ha carattere esemplificativo.</w:t>
      </w:r>
    </w:p>
    <w:p w:rsidR="00A94007" w:rsidRDefault="00A94007" w:rsidP="00A94007">
      <w:pPr>
        <w:spacing w:before="208"/>
        <w:ind w:left="115" w:right="3437"/>
        <w:rPr>
          <w:sz w:val="16"/>
        </w:rPr>
      </w:pPr>
      <w:r>
        <w:rPr>
          <w:sz w:val="16"/>
        </w:rPr>
        <w:t>*Spazio riservato all'apposizione di timbro, data e firma del Comune sede del mercatino, o del soggetto delegato o del soggetto proponente.</w:t>
      </w:r>
    </w:p>
    <w:p w:rsidR="00A94007" w:rsidRDefault="00A94007" w:rsidP="00A94007">
      <w:pPr>
        <w:rPr>
          <w:sz w:val="16"/>
        </w:rPr>
      </w:pPr>
    </w:p>
    <w:sectPr w:rsidR="00A94007" w:rsidSect="00A94007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07"/>
    <w:rsid w:val="00207D9C"/>
    <w:rsid w:val="00A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B32A09-C3A5-4B64-99B5-0A4F969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940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94007"/>
  </w:style>
  <w:style w:type="character" w:customStyle="1" w:styleId="CorpotestoCarattere">
    <w:name w:val="Corpo testo Carattere"/>
    <w:basedOn w:val="Carpredefinitoparagrafo"/>
    <w:link w:val="Corpotesto"/>
    <w:uiPriority w:val="1"/>
    <w:rsid w:val="00A94007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94007"/>
    <w:pPr>
      <w:spacing w:before="51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Francesca1 Calo</dc:creator>
  <cp:keywords/>
  <dc:description/>
  <cp:lastModifiedBy>Francesca1 Calo</cp:lastModifiedBy>
  <cp:revision>1</cp:revision>
  <dcterms:created xsi:type="dcterms:W3CDTF">2018-10-01T10:50:00Z</dcterms:created>
  <dcterms:modified xsi:type="dcterms:W3CDTF">2018-10-01T10:51:00Z</dcterms:modified>
</cp:coreProperties>
</file>